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a3"/>
        <w:tblW w:w="0" w:type="auto"/>
        <w:tblInd w:w="-5" w:type="dxa"/>
        <w:tblLook w:val="04A0" w:firstRow="1" w:lastRow="0" w:firstColumn="1" w:lastColumn="0" w:noHBand="0" w:noVBand="1"/>
      </w:tblPr>
      <w:tblGrid>
        <w:gridCol w:w="10461"/>
      </w:tblGrid>
      <w:tr>
        <w:trPr>
          <w:trHeight w:val="14874" w:hRule="atLeast"/>
        </w:trPr>
        <w:tc>
          <w:tcPr>
            <w:tcW w:w="10461" w:type="dxa"/>
          </w:tcPr>
          <w:p>
            <w:pPr>
              <w:jc w:val="left"/>
              <w:rPr>
                <w:rFonts w:ascii="나눔고딕 ExtraBold" w:eastAsia="나눔고딕 ExtraBold" w:hAnsi="나눔고딕 ExtraBold" w:cs="나눔고딕 ExtraBold"/>
                <w:b/>
                <w:sz w:val="32"/>
                <w:szCs w:val="34"/>
                <w:u w:color="auto"/>
              </w:rPr>
            </w:pPr>
          </w:p>
          <w:p>
            <w:pPr>
              <w:jc w:val="left"/>
              <w:rPr>
                <w:rFonts w:ascii="나눔고딕 ExtraBold" w:eastAsia="나눔고딕 ExtraBold" w:hAnsi="나눔고딕 ExtraBold" w:cs="나눔고딕 ExtraBold"/>
                <w:b w:val="0"/>
                <w:sz w:val="34"/>
                <w:szCs w:val="34"/>
                <w:u w:color="auto"/>
              </w:rPr>
            </w:pPr>
            <w:r>
              <w:rPr>
                <w:rFonts w:ascii="나눔고딕 ExtraBold" w:eastAsia="나눔고딕 ExtraBold" w:hAnsi="나눔고딕 ExtraBold" w:cs="나눔고딕 ExtraBold" w:hint="eastAsia"/>
                <w:b w:val="0"/>
                <w:sz w:val="32"/>
                <w:szCs w:val="34"/>
                <w:u w:color="auto"/>
              </w:rPr>
              <w:t>부산인디커넥트페스티벌 2</w:t>
            </w:r>
            <w:r>
              <w:rPr>
                <w:rFonts w:ascii="나눔고딕 ExtraBold" w:eastAsia="나눔고딕 ExtraBold" w:hAnsi="나눔고딕 ExtraBold" w:cs="나눔고딕 ExtraBold"/>
                <w:b w:val="0"/>
                <w:sz w:val="32"/>
                <w:szCs w:val="34"/>
                <w:u w:color="auto"/>
              </w:rPr>
              <w:t xml:space="preserve">024 </w:t>
            </w:r>
            <w:r>
              <w:rPr>
                <w:lang w:eastAsia="ko-KR"/>
                <w:rFonts w:ascii="나눔고딕 ExtraBold" w:eastAsia="나눔고딕 ExtraBold" w:hAnsi="나눔고딕 ExtraBold" w:cs="나눔고딕 ExtraBold"/>
                <w:b w:val="0"/>
                <w:sz w:val="32"/>
                <w:szCs w:val="34"/>
                <w:u w:color="auto"/>
                <w:rtl w:val="off"/>
              </w:rPr>
              <w:t>비경쟁부스</w:t>
            </w:r>
            <w:r>
              <w:rPr>
                <w:rFonts w:ascii="나눔고딕 ExtraBold" w:eastAsia="나눔고딕 ExtraBold" w:hAnsi="나눔고딕 ExtraBold" w:cs="나눔고딕 ExtraBold" w:hint="eastAsia"/>
                <w:b w:val="0"/>
                <w:sz w:val="32"/>
                <w:szCs w:val="34"/>
                <w:u w:color="auto"/>
              </w:rPr>
              <w:t xml:space="preserve"> 신청서</w:t>
            </w:r>
          </w:p>
          <w:p>
            <w:pPr>
              <w:jc w:val="left"/>
              <w:rPr>
                <w:rFonts w:ascii="나눔고딕" w:eastAsia="나눔고딕" w:hAnsi="나눔고딕" w:cs="나눔고딕"/>
                <w:b/>
                <w:sz w:val="28"/>
                <w:szCs w:val="24"/>
              </w:rPr>
            </w:pPr>
            <w:r>
              <w:rPr>
                <w:rFonts w:ascii="나눔고딕 ExtraBold" w:eastAsia="나눔고딕 ExtraBold" w:hAnsi="나눔고딕 ExtraBold" w:cs="나눔고딕 ExtraBold"/>
                <w:b w:val="0"/>
                <w:sz w:val="28"/>
                <w:szCs w:val="24"/>
                <w:u w:color="auto"/>
              </w:rPr>
              <w:t xml:space="preserve">Busan Indie Connect Festival 2024 </w:t>
            </w:r>
            <w:r>
              <w:rPr>
                <w:lang w:eastAsia="ko-KR"/>
                <w:rFonts w:ascii="나눔고딕 ExtraBold" w:eastAsia="나눔고딕 ExtraBold" w:hAnsi="나눔고딕 ExtraBold" w:cs="나눔고딕 ExtraBold"/>
                <w:b w:val="0"/>
                <w:sz w:val="28"/>
                <w:szCs w:val="24"/>
                <w:u w:color="auto"/>
                <w:rtl w:val="off"/>
              </w:rPr>
              <w:t>Public Indie</w:t>
            </w:r>
            <w:r>
              <w:rPr>
                <w:rFonts w:ascii="나눔고딕 ExtraBold" w:eastAsia="나눔고딕 ExtraBold" w:hAnsi="나눔고딕 ExtraBold" w:cs="나눔고딕 ExtraBold"/>
                <w:b w:val="0"/>
                <w:sz w:val="28"/>
                <w:szCs w:val="24"/>
                <w:u w:color="auto"/>
              </w:rPr>
              <w:t xml:space="preserve"> Application</w:t>
            </w:r>
          </w:p>
          <w:p>
            <w:pPr>
              <w:jc w:val="left"/>
              <w:rPr>
                <w:rFonts w:asciiTheme="minorEastAsia" w:hAnsiTheme="minorEastAsia"/>
                <w:b/>
                <w:sz w:val="24"/>
                <w:szCs w:val="24"/>
              </w:rPr>
            </w:pPr>
          </w:p>
          <w:p>
            <w:pPr>
              <w:jc w:val="left"/>
              <w:rPr>
                <w:rFonts w:asciiTheme="minorEastAsia" w:hAnsiTheme="minorEastAsia"/>
                <w:b/>
                <w:sz w:val="24"/>
                <w:szCs w:val="24"/>
              </w:rPr>
            </w:pPr>
          </w:p>
          <w:p>
            <w:pPr>
              <w:jc w:val="left"/>
              <w:rPr>
                <w:rFonts w:asciiTheme="minorEastAsia" w:hAnsiTheme="minorEastAsia"/>
                <w:b/>
                <w:sz w:val="24"/>
                <w:szCs w:val="24"/>
              </w:rPr>
            </w:pPr>
          </w:p>
          <w:p>
            <w:pPr>
              <w:jc w:val="left"/>
              <w:rPr>
                <w:rFonts w:asciiTheme="minorEastAsia" w:hAnsiTheme="minorEastAsia"/>
                <w:b/>
                <w:sz w:val="24"/>
                <w:szCs w:val="24"/>
              </w:rPr>
            </w:pPr>
          </w:p>
          <w:tbl>
            <w:tblPr>
              <w:tblStyle w:val="a3"/>
              <w:tblW w:w="0" w:type="auto"/>
              <w:tblLook w:val="04A0" w:firstRow="1" w:lastRow="0" w:firstColumn="1" w:lastColumn="0" w:noHBand="0" w:noVBand="1"/>
            </w:tblPr>
            <w:tblGrid>
              <w:gridCol w:w="3731"/>
              <w:gridCol w:w="6509"/>
            </w:tblGrid>
            <w:tr>
              <w:tc>
                <w:tcPr>
                  <w:tcW w:w="3732" w:type="dxa"/>
                  <w:tcBorders>
                    <w:right w:val="single" w:sz="4" w:space="0" w:color="auto"/>
                  </w:tcBorders>
                  <w:shd w:val="clear" w:color="auto" w:fill="000000"/>
                </w:tcPr>
                <w:p>
                  <w:pPr>
                    <w:rPr>
                      <w:rFonts w:ascii="나눔고딕 ExtraBold" w:eastAsia="나눔고딕 ExtraBold" w:hAnsi="나눔고딕 ExtraBold" w:cs="나눔고딕 ExtraBold" w:hint="default"/>
                      <w:b/>
                      <w:bCs/>
                      <w:u w:color="auto"/>
                    </w:rPr>
                  </w:pPr>
                  <w:r>
                    <w:rPr>
                      <w:lang w:eastAsia="ko-KR"/>
                      <w:rFonts w:ascii="나눔고딕 ExtraBold" w:eastAsia="나눔고딕 ExtraBold" w:hAnsi="나눔고딕 ExtraBold" w:cs="나눔고딕 ExtraBold" w:hint="default"/>
                      <w:b/>
                      <w:bCs/>
                      <w:u w:color="auto"/>
                      <w:rtl w:val="off"/>
                    </w:rPr>
                    <w:t>기관</w:t>
                  </w:r>
                  <w:r>
                    <w:rPr>
                      <w:rFonts w:ascii="나눔고딕 ExtraBold" w:eastAsia="나눔고딕 ExtraBold" w:hAnsi="나눔고딕 ExtraBold" w:cs="나눔고딕 ExtraBold" w:hint="default"/>
                      <w:b/>
                      <w:bCs/>
                      <w:u w:color="auto"/>
                    </w:rPr>
                    <w:t xml:space="preserve"> 정보 </w:t>
                  </w:r>
                  <w:r>
                    <w:rPr>
                      <w:lang w:eastAsia="ko-KR"/>
                      <w:rFonts w:ascii="나눔고딕 ExtraBold" w:eastAsia="나눔고딕 ExtraBold" w:hAnsi="나눔고딕 ExtraBold" w:cs="나눔고딕 ExtraBold" w:hint="default"/>
                      <w:b/>
                      <w:bCs/>
                      <w:u w:color="auto"/>
                      <w:rtl w:val="off"/>
                    </w:rPr>
                    <w:t>Institution</w:t>
                  </w:r>
                  <w:r>
                    <w:rPr>
                      <w:rFonts w:ascii="나눔고딕 ExtraBold" w:eastAsia="나눔고딕 ExtraBold" w:hAnsi="나눔고딕 ExtraBold" w:cs="나눔고딕 ExtraBold" w:hint="default"/>
                      <w:b/>
                      <w:bCs/>
                      <w:u w:color="auto"/>
                    </w:rPr>
                    <w:t xml:space="preserve"> Information</w:t>
                  </w:r>
                </w:p>
              </w:tc>
              <w:tc>
                <w:tcPr>
                  <w:tcW w:w="6511" w:type="dxa"/>
                  <w:tcBorders>
                    <w:top w:val="nil"/>
                    <w:left w:val="single" w:sz="4" w:space="0" w:color="auto"/>
                    <w:right w:val="nil"/>
                  </w:tcBorders>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기</w:t>
                  </w:r>
                  <w:r>
                    <w:rPr>
                      <w:lang w:eastAsia="ko-KR"/>
                      <w:rFonts w:ascii="나눔고딕" w:eastAsia="나눔고딕" w:hAnsi="나눔고딕" w:cs="나눔고딕" w:hint="default"/>
                      <w:b w:val="0"/>
                      <w:bCs w:val="0"/>
                      <w:u w:color="auto"/>
                      <w:rtl w:val="off"/>
                    </w:rPr>
                    <w:t>관</w:t>
                  </w:r>
                  <w:r>
                    <w:rPr>
                      <w:rFonts w:ascii="나눔고딕" w:eastAsia="나눔고딕" w:hAnsi="나눔고딕" w:cs="나눔고딕" w:hint="default"/>
                      <w:b w:val="0"/>
                      <w:bCs w:val="0"/>
                      <w:u w:color="auto"/>
                    </w:rPr>
                    <w:t xml:space="preserve">명 </w:t>
                  </w:r>
                  <w:r>
                    <w:rPr>
                      <w:lang w:eastAsia="ko-KR"/>
                      <w:rFonts w:ascii="나눔고딕" w:eastAsia="나눔고딕" w:hAnsi="나눔고딕" w:cs="나눔고딕" w:hint="default"/>
                      <w:b w:val="0"/>
                      <w:bCs w:val="0"/>
                      <w:u w:color="auto"/>
                      <w:rtl w:val="off"/>
                    </w:rPr>
                    <w:t>Institution</w:t>
                  </w:r>
                  <w:r>
                    <w:rPr>
                      <w:rFonts w:ascii="나눔고딕" w:eastAsia="나눔고딕" w:hAnsi="나눔고딕" w:cs="나눔고딕" w:hint="default"/>
                      <w:b w:val="0"/>
                      <w:bCs w:val="0"/>
                      <w:u w:color="auto"/>
                    </w:rPr>
                    <w:t xml:space="preserve"> Name</w:t>
                  </w:r>
                </w:p>
              </w:tc>
              <w:tc>
                <w:tcPr>
                  <w:tcW w:w="6511" w:type="dxa"/>
                </w:tcPr>
                <w:p/>
              </w:tc>
            </w:tr>
            <w:tr>
              <w:tc>
                <w:tcPr>
                  <w:tcW w:w="3732" w:type="dxa"/>
                </w:tcPr>
                <w:p>
                  <w:pPr>
                    <w:jc w:val="left"/>
                    <w:rPr>
                      <w:rFonts w:ascii="나눔고딕" w:eastAsia="나눔고딕" w:hAnsi="나눔고딕" w:cs="나눔고딕" w:hint="default"/>
                      <w:b w:val="0"/>
                      <w:bCs w:val="0"/>
                      <w:u w:color="auto"/>
                    </w:rPr>
                  </w:pPr>
                  <w:r>
                    <w:rPr>
                      <w:lang w:eastAsia="ko-KR"/>
                      <w:rFonts w:ascii="나눔고딕" w:eastAsia="나눔고딕" w:hAnsi="나눔고딕" w:cs="나눔고딕" w:hint="default"/>
                      <w:b w:val="0"/>
                      <w:bCs w:val="0"/>
                      <w:u w:color="auto"/>
                      <w:rtl w:val="off"/>
                    </w:rPr>
                    <w:t>고유번호</w:t>
                  </w:r>
                  <w:r>
                    <w:rPr>
                      <w:rFonts w:ascii="나눔고딕" w:eastAsia="나눔고딕" w:hAnsi="나눔고딕" w:cs="나눔고딕" w:hint="default"/>
                      <w:b w:val="0"/>
                      <w:bCs w:val="0"/>
                      <w:u w:color="auto"/>
                    </w:rPr>
                    <w:t xml:space="preserve"> </w:t>
                  </w:r>
                  <w:r>
                    <w:rPr>
                      <w:lang w:eastAsia="ko-KR"/>
                      <w:rFonts w:ascii="나눔고딕" w:eastAsia="나눔고딕" w:hAnsi="나눔고딕" w:cs="나눔고딕" w:hint="default"/>
                      <w:b w:val="0"/>
                      <w:bCs w:val="0"/>
                      <w:u w:color="auto"/>
                      <w:rtl w:val="off"/>
                    </w:rPr>
                    <w:t xml:space="preserve">Proper </w:t>
                  </w:r>
                  <w:r>
                    <w:rPr>
                      <w:rFonts w:ascii="나눔고딕" w:eastAsia="나눔고딕" w:hAnsi="나눔고딕" w:cs="나눔고딕" w:hint="default"/>
                      <w:b w:val="0"/>
                      <w:bCs w:val="0"/>
                      <w:u w:color="auto"/>
                    </w:rPr>
                    <w:t>Number</w:t>
                  </w:r>
                </w:p>
              </w:tc>
              <w:tc>
                <w:tcPr>
                  <w:tcW w:w="6511" w:type="dxa"/>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 xml:space="preserve">대표자 성명 </w:t>
                  </w:r>
                  <w:r>
                    <w:rPr>
                      <w:lang w:eastAsia="ko-KR"/>
                      <w:rFonts w:ascii="나눔고딕" w:eastAsia="나눔고딕" w:hAnsi="나눔고딕" w:cs="나눔고딕" w:hint="default"/>
                      <w:b w:val="0"/>
                      <w:bCs w:val="0"/>
                      <w:u w:color="auto"/>
                      <w:rtl w:val="off"/>
                    </w:rPr>
                    <w:t>Representative</w:t>
                  </w:r>
                  <w:r>
                    <w:rPr>
                      <w:rFonts w:ascii="나눔고딕" w:eastAsia="나눔고딕" w:hAnsi="나눔고딕" w:cs="나눔고딕" w:hint="default"/>
                      <w:b w:val="0"/>
                      <w:bCs w:val="0"/>
                      <w:u w:color="auto"/>
                    </w:rPr>
                    <w:t xml:space="preserve"> Name</w:t>
                  </w:r>
                </w:p>
              </w:tc>
              <w:tc>
                <w:tcPr>
                  <w:tcW w:w="6511" w:type="dxa"/>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소재지 주소 Main Office Address</w:t>
                  </w:r>
                </w:p>
              </w:tc>
              <w:tc>
                <w:tcPr>
                  <w:tcW w:w="6511" w:type="dxa"/>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주사업분야 Main Business</w:t>
                  </w:r>
                </w:p>
              </w:tc>
              <w:tc>
                <w:tcPr>
                  <w:tcW w:w="6511" w:type="dxa"/>
                </w:tcPr>
                <w:p/>
              </w:tc>
            </w:tr>
          </w:tbl>
          <w:p>
            <w:pPr>
              <w:spacing w:line="360" w:lineRule="auto"/>
              <w:rPr>
                <w:rFonts w:asciiTheme="minorEastAsia" w:hAnsiTheme="minorEastAsia" w:cs="함초롬바탕"/>
                <w:szCs w:val="20"/>
              </w:rPr>
            </w:pPr>
          </w:p>
          <w:tbl>
            <w:tblPr>
              <w:tblStyle w:val="a3"/>
              <w:tblW w:w="0" w:type="auto"/>
              <w:tblLook w:val="04A0" w:firstRow="1" w:lastRow="0" w:firstColumn="1" w:lastColumn="0" w:noHBand="0" w:noVBand="1"/>
            </w:tblPr>
            <w:tblGrid>
              <w:gridCol w:w="3516"/>
              <w:gridCol w:w="6724"/>
            </w:tblGrid>
            <w:tr>
              <w:tc>
                <w:tcPr>
                  <w:tcW w:w="3517" w:type="dxa"/>
                  <w:tcBorders>
                    <w:right w:val="single" w:sz="4" w:space="0" w:color="auto"/>
                  </w:tcBorders>
                  <w:shd w:val="clear" w:color="auto" w:fill="000000"/>
                </w:tcPr>
                <w:p>
                  <w:pPr>
                    <w:rPr>
                      <w:rFonts w:ascii="나눔고딕 ExtraBold" w:eastAsia="나눔고딕 ExtraBold" w:hAnsi="나눔고딕 ExtraBold" w:cs="나눔고딕 ExtraBold" w:hint="default"/>
                      <w:b/>
                      <w:bCs/>
                      <w:u w:color="auto"/>
                    </w:rPr>
                  </w:pPr>
                  <w:r>
                    <w:rPr>
                      <w:rFonts w:ascii="나눔고딕 ExtraBold" w:eastAsia="나눔고딕 ExtraBold" w:hAnsi="나눔고딕 ExtraBold" w:cs="나눔고딕 ExtraBold" w:hint="default"/>
                      <w:b/>
                      <w:bCs/>
                      <w:u w:color="auto"/>
                    </w:rPr>
                    <w:t>담당자 정보 Manager Information</w:t>
                  </w:r>
                </w:p>
              </w:tc>
              <w:tc>
                <w:tcPr>
                  <w:tcW w:w="6726" w:type="dxa"/>
                  <w:tcBorders>
                    <w:top w:val="nil"/>
                    <w:left w:val="single" w:sz="4" w:space="0" w:color="auto"/>
                    <w:right w:val="nil"/>
                  </w:tcBorders>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부서(팀) Team</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담당자 Manager Name</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직책 Position</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연락처 Mobile/Tel</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이메일 E-mail</w:t>
                  </w:r>
                </w:p>
              </w:tc>
              <w:tc>
                <w:tcPr>
                  <w:tcW w:w="6726" w:type="dxa"/>
                </w:tcPr>
                <w:p/>
              </w:tc>
            </w:tr>
          </w:tbl>
          <w:p>
            <w:pPr>
              <w:spacing w:line="360" w:lineRule="auto"/>
              <w:rPr>
                <w:lang w:eastAsia="ko-KR"/>
                <w:rFonts w:asciiTheme="minorEastAsia" w:hAnsiTheme="minorEastAsia" w:cs="함초롬바탕"/>
                <w:szCs w:val="20"/>
                <w:rtl w:val="off"/>
              </w:rPr>
            </w:pPr>
          </w:p>
          <w:tbl>
            <w:tblPr>
              <w:tblStyle w:val="a3"/>
              <w:tblW w:w="0" w:type="auto"/>
              <w:tblLook w:val="04A0" w:firstRow="1" w:lastRow="0" w:firstColumn="1" w:lastColumn="0" w:noHBand="0" w:noVBand="1"/>
            </w:tblPr>
            <w:tblGrid>
              <w:gridCol w:w="396"/>
              <w:gridCol w:w="3120"/>
              <w:gridCol w:w="672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gridSpan w:val="2"/>
                  <w:tcBorders>
                    <w:bottom w:val="nil"/>
                    <w:right w:val="single" w:sz="4" w:space="0" w:color="auto"/>
                  </w:tcBorders>
                  <w:shd w:val="clear" w:color="auto" w:fill="000000"/>
                </w:tcPr>
                <w:p>
                  <w:pPr>
                    <w:rPr>
                      <w:rFonts w:ascii="나눔고딕 ExtraBold" w:eastAsia="나눔고딕 ExtraBold" w:hAnsi="나눔고딕 ExtraBold" w:cs="나눔고딕 ExtraBold" w:hint="default"/>
                      <w:b/>
                      <w:bCs/>
                      <w:u w:color="auto"/>
                    </w:rPr>
                  </w:pPr>
                  <w:r>
                    <w:rPr>
                      <w:lang w:eastAsia="ko-KR"/>
                      <w:rFonts w:ascii="나눔고딕 ExtraBold" w:eastAsia="나눔고딕 ExtraBold" w:hAnsi="나눔고딕 ExtraBold" w:cs="나눔고딕 ExtraBold" w:hint="default"/>
                      <w:b/>
                      <w:bCs/>
                      <w:u w:color="auto"/>
                      <w:rtl w:val="off"/>
                    </w:rPr>
                    <w:t>부스 운영</w:t>
                  </w:r>
                  <w:r>
                    <w:rPr>
                      <w:rFonts w:ascii="나눔고딕 ExtraBold" w:eastAsia="나눔고딕 ExtraBold" w:hAnsi="나눔고딕 ExtraBold" w:cs="나눔고딕 ExtraBold" w:hint="default"/>
                      <w:b/>
                      <w:bCs/>
                      <w:u w:color="auto"/>
                    </w:rPr>
                    <w:t xml:space="preserve"> </w:t>
                  </w:r>
                  <w:r>
                    <w:rPr>
                      <w:lang w:eastAsia="ko-KR"/>
                      <w:rFonts w:ascii="나눔고딕 ExtraBold" w:eastAsia="나눔고딕 ExtraBold" w:hAnsi="나눔고딕 ExtraBold" w:cs="나눔고딕 ExtraBold" w:hint="default"/>
                      <w:b/>
                      <w:bCs/>
                      <w:u w:color="auto"/>
                      <w:rtl w:val="off"/>
                    </w:rPr>
                    <w:t>Booth</w:t>
                  </w:r>
                  <w:r>
                    <w:rPr>
                      <w:rFonts w:ascii="나눔고딕 ExtraBold" w:eastAsia="나눔고딕 ExtraBold" w:hAnsi="나눔고딕 ExtraBold" w:cs="나눔고딕 ExtraBold" w:hint="default"/>
                      <w:b/>
                      <w:bCs/>
                      <w:u w:color="auto"/>
                    </w:rPr>
                    <w:t xml:space="preserve"> </w:t>
                  </w:r>
                  <w:r>
                    <w:rPr>
                      <w:lang w:eastAsia="ko-KR"/>
                      <w:rFonts w:ascii="나눔고딕 ExtraBold" w:eastAsia="나눔고딕 ExtraBold" w:hAnsi="나눔고딕 ExtraBold" w:cs="나눔고딕 ExtraBold" w:hint="default"/>
                      <w:b/>
                      <w:bCs/>
                      <w:u w:color="auto"/>
                      <w:rtl w:val="off"/>
                    </w:rPr>
                    <w:t>Operation</w:t>
                  </w:r>
                </w:p>
              </w:tc>
              <w:tc>
                <w:tcPr>
                  <w:tcW w:w="6724" w:type="dxa"/>
                  <w:tcBorders>
                    <w:top w:val="nil"/>
                    <w:left w:val="single" w:sz="4" w:space="0" w:color="auto"/>
                    <w:bottom w:val="nil"/>
                    <w:right w:val="nil"/>
                  </w:tcBorders>
                </w:tcPr>
                <w:p>
                  <w:pPr>
                    <w:cnfStyle w:val="100000000000" w:firstRow="1" w:lastRow="0" w:firstColumn="0" w:lastColumn="0" w:oddVBand="0" w:evenVBand="0" w:oddHBand="0" w:evenHBand="0" w:firstRowFirstColumn="0" w:firstRowLastColumn="0" w:lastRowFirstColumn="0" w:lastRowLastColumn="0"/>
                    <w:jc w:val="right"/>
                  </w:pPr>
                  <w:r>
                    <w:rPr>
                      <w:rFonts w:ascii="나눔고딕" w:eastAsia="나눔고딕" w:hAnsi="나눔고딕" w:cs="나눔고딕" w:hint="default"/>
                      <w:u w:color="auto"/>
                    </w:rPr>
                    <w:t>※</w:t>
                  </w:r>
                  <w:r>
                    <w:rPr>
                      <w:lang w:eastAsia="ko-KR"/>
                      <w:rFonts w:ascii="나눔고딕" w:eastAsia="나눔고딕" w:hAnsi="나눔고딕" w:cs="나눔고딕" w:hint="default"/>
                      <w:u w:color="auto"/>
                      <w:rtl w:val="off"/>
                    </w:rPr>
                    <w:t xml:space="preserve"> 중복체크 가능 Duplicate check available</w:t>
                  </w:r>
                </w:p>
              </w:tc>
            </w:tr>
            <w:tr>
              <w:trP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rPr>
                      <w:lang w:eastAsia="ko-KR"/>
                      <w:rFonts w:ascii="나눔고딕" w:eastAsia="나눔고딕" w:hAnsi="나눔고딕" w:cs="나눔고딕" w:hint="eastAsia"/>
                      <w:b w:val="0"/>
                      <w:bCs w:val="0"/>
                      <w:u w:color="auto"/>
                      <w:rtl w:val="off"/>
                    </w:rPr>
                  </w:pPr>
                  <w:r>
                    <w:rPr>
                      <w:lang w:eastAsia="ko-KR"/>
                      <w:rFonts w:ascii="나눔고딕" w:eastAsia="나눔고딕" w:hAnsi="나눔고딕" w:cs="나눔고딕" w:hint="default"/>
                      <w:b/>
                      <w:bCs/>
                      <w:u w:color="auto"/>
                      <w:rtl w:val="off"/>
                    </w:rPr>
                    <w:t>인디게임 콘텐츠 전시 운영 Showcasing indie games</w:t>
                  </w:r>
                </w:p>
                <w:p>
                  <w:pPr>
                    <w:jc w:val="left"/>
                    <w:rPr>
                      <w:lang w:eastAsia="ko-KR"/>
                      <w:rFonts w:ascii="나눔고딕" w:eastAsia="나눔고딕" w:hAnsi="나눔고딕" w:cs="나눔고딕" w:hint="eastAsia"/>
                      <w:b w:val="0"/>
                      <w:bCs w:val="0"/>
                      <w:sz w:val="18"/>
                      <w:szCs w:val="18"/>
                      <w:u w:color="auto"/>
                      <w:rtl w:val="off"/>
                    </w:rPr>
                  </w:pPr>
                  <w:r>
                    <w:rPr>
                      <w:lang w:eastAsia="ko-KR"/>
                      <w:rFonts w:ascii="나눔고딕" w:eastAsia="나눔고딕" w:hAnsi="나눔고딕" w:cs="나눔고딕" w:hint="default"/>
                      <w:b w:val="0"/>
                      <w:bCs w:val="0"/>
                      <w:sz w:val="18"/>
                      <w:szCs w:val="18"/>
                      <w:u w:color="auto"/>
                      <w:rtl w:val="off"/>
                    </w:rPr>
                    <w:t>* 인디게임 전시 시, 주최측 제작물, 온라인 전시 등록 등을 위하여 6월 21일까지 전시자 정보 등록이 필요합니다. 기간 내 미등록 시 디렉토리북 내 미기입 됩니다.</w:t>
                  </w:r>
                </w:p>
                <w:p>
                  <w:pPr>
                    <w:jc w:val="left"/>
                  </w:pPr>
                  <w:r>
                    <w:rPr>
                      <w:lang w:eastAsia="ko-KR"/>
                      <w:sz w:val="18"/>
                      <w:szCs w:val="18"/>
                      <w:rtl w:val="off"/>
                    </w:rPr>
                    <w:t>* For indie game exhibition, registering exhibitor information is requested for directory book and online exhibition by June 21st, 2024. If not registered within the period, information will be omitted from the directory book.</w:t>
                  </w:r>
                </w:p>
              </w:tc>
            </w:tr>
            <w:tr>
              <w:trP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pPr>
                  <w:r>
                    <w:rPr>
                      <w:lang w:eastAsia="ko-KR"/>
                      <w:rFonts w:ascii="나눔고딕" w:eastAsia="나눔고딕" w:hAnsi="나눔고딕" w:cs="나눔고딕" w:hint="default"/>
                      <w:b/>
                      <w:bCs/>
                      <w:u w:color="auto"/>
                      <w:rtl w:val="off"/>
                    </w:rPr>
                    <w:t>기관 홍보 / 이벤트 운영 Promoting, hosting events</w:t>
                  </w:r>
                </w:p>
              </w:tc>
            </w:tr>
            <w:tr>
              <w:trP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pPr>
                  <w:r>
                    <w:rPr>
                      <w:lang w:eastAsia="ko-KR"/>
                      <w:rFonts w:ascii="나눔고딕" w:eastAsia="나눔고딕" w:hAnsi="나눔고딕" w:cs="나눔고딕" w:hint="default"/>
                      <w:b/>
                      <w:bCs/>
                      <w:u w:color="auto"/>
                      <w:rtl w:val="off"/>
                    </w:rPr>
                    <w:t>비즈니스 미팅 Conducting business meeting</w:t>
                  </w:r>
                </w:p>
              </w:tc>
            </w:tr>
            <w:t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pPr>
                  <w:r>
                    <w:rPr>
                      <w:lang w:eastAsia="ko-KR"/>
                      <w:b/>
                      <w:bCs/>
                      <w:rtl w:val="off"/>
                    </w:rPr>
                    <w:t>기타 운영 / etc.</w:t>
                  </w:r>
                </w:p>
              </w:tc>
            </w:tr>
          </w:tbl>
          <w:p>
            <w:pPr>
              <w:spacing w:line="360" w:lineRule="auto"/>
              <w:rPr>
                <w:rFonts w:asciiTheme="minorEastAsia" w:hAnsiTheme="minorEastAsia" w:cs="함초롬바탕"/>
                <w:szCs w:val="20"/>
              </w:rPr>
            </w:pPr>
          </w:p>
          <w:tbl>
            <w:tblPr>
              <w:tblStyle w:val="a3"/>
              <w:tblW w:w="0" w:type="auto"/>
              <w:tblLook w:val="04A0" w:firstRow="1" w:lastRow="0" w:firstColumn="1" w:lastColumn="0" w:noHBand="0" w:noVBand="1"/>
            </w:tblPr>
            <w:tblGrid>
              <w:gridCol w:w="4312"/>
              <w:gridCol w:w="5928"/>
            </w:tblGrid>
            <w:tr>
              <w:tc>
                <w:tcPr>
                  <w:tcW w:w="4313" w:type="dxa"/>
                  <w:tcBorders>
                    <w:bottom w:val="nil"/>
                    <w:right w:val="single" w:sz="4" w:space="0" w:color="auto"/>
                  </w:tcBorders>
                  <w:shd w:val="clear" w:color="auto" w:fill="000000"/>
                </w:tcPr>
                <w:p>
                  <w:pPr>
                    <w:rPr>
                      <w:b/>
                      <w:bCs/>
                    </w:rPr>
                  </w:pPr>
                  <w:r>
                    <w:rPr>
                      <w:lang w:eastAsia="ko-KR"/>
                      <w:rFonts w:ascii="나눔고딕 ExtraBold" w:eastAsia="나눔고딕 ExtraBold" w:hAnsi="나눔고딕 ExtraBold" w:cs="나눔고딕 ExtraBold" w:hint="default"/>
                      <w:b/>
                      <w:bCs/>
                      <w:u w:color="auto"/>
                      <w:rtl w:val="off"/>
                    </w:rPr>
                    <w:t>비경쟁부스</w:t>
                  </w:r>
                  <w:r>
                    <w:rPr>
                      <w:rFonts w:ascii="나눔고딕 ExtraBold" w:eastAsia="나눔고딕 ExtraBold" w:hAnsi="나눔고딕 ExtraBold" w:cs="나눔고딕 ExtraBold" w:hint="default"/>
                      <w:b/>
                      <w:bCs/>
                      <w:u w:color="auto"/>
                    </w:rPr>
                    <w:t xml:space="preserve"> 프로그</w:t>
                  </w:r>
                  <w:r>
                    <w:rPr>
                      <w:b/>
                      <w:bCs/>
                    </w:rPr>
                    <w:t xml:space="preserve">램 </w:t>
                  </w:r>
                  <w:r>
                    <w:rPr>
                      <w:lang w:eastAsia="ko-KR"/>
                      <w:b/>
                      <w:bCs/>
                      <w:rtl w:val="off"/>
                    </w:rPr>
                    <w:t>Public Indie</w:t>
                  </w:r>
                  <w:r>
                    <w:rPr>
                      <w:b/>
                      <w:bCs/>
                    </w:rPr>
                    <w:t xml:space="preserve"> Program</w:t>
                  </w:r>
                </w:p>
              </w:tc>
              <w:tc>
                <w:tcPr>
                  <w:tcW w:w="5930" w:type="dxa"/>
                  <w:tcBorders>
                    <w:top w:val="nil"/>
                    <w:left w:val="single" w:sz="4" w:space="0" w:color="auto"/>
                    <w:bottom w:val="nil"/>
                    <w:right w:val="nil"/>
                  </w:tcBorders>
                </w:tcPr>
                <w:p>
                  <w:r>
                    <w:rPr>
                      <w:rFonts w:ascii="나눔고딕" w:eastAsia="나눔고딕" w:hAnsi="나눔고딕" w:cs="나눔고딕" w:hint="default"/>
                      <w:u w:color="auto"/>
                    </w:rPr>
                    <w:t xml:space="preserve">※ </w:t>
                  </w:r>
                  <w:r>
                    <w:rPr>
                      <w:rFonts w:ascii="나눔고딕" w:eastAsia="나눔고딕" w:hAnsi="나눔고딕" w:cs="나눔고딕" w:hint="default"/>
                      <w:u w:color="auto"/>
                    </w:rPr>
                    <w:t>VAT 별도</w:t>
                  </w:r>
                </w:p>
              </w:tc>
            </w:tr>
            <w:tr>
              <w:trPr>
                <w:trHeight w:val="592" w:hRule="atLeast"/>
              </w:trPr>
              <w:tc>
                <w:tcPr>
                  <w:tcW w:w="4313" w:type="dxa"/>
                  <w:tcBorders>
                    <w:top w:val="nil"/>
                    <w:left w:val="nil"/>
                    <w:bottom w:val="nil"/>
                    <w:right w:val="nil"/>
                  </w:tcBorders>
                  <w:vAlign w:val="center"/>
                </w:tcPr>
                <w:p>
                  <w:pPr>
                    <w:jc w:val="left"/>
                    <w:rPr>
                      <w:rFonts w:ascii="나눔고딕" w:eastAsia="나눔고딕" w:hAnsi="나눔고딕" w:cs="나눔고딕" w:hint="default"/>
                      <w:b/>
                      <w:bCs/>
                      <w:u w:color="auto"/>
                    </w:rPr>
                  </w:pPr>
                  <w:r>
                    <w:rPr>
                      <w:rFonts w:ascii="나눔고딕" w:eastAsia="나눔고딕" w:hAnsi="나눔고딕" w:cs="나눔고딕"/>
                      <w:szCs w:val="20"/>
                      <w:u w:color="auto"/>
                    </w:rPr>
                    <w:t xml:space="preserve">□ </w:t>
                  </w:r>
                  <w:r>
                    <w:rPr>
                      <w:lang w:eastAsia="ko-KR"/>
                      <w:rFonts w:ascii="나눔고딕" w:eastAsia="나눔고딕" w:hAnsi="나눔고딕" w:cs="나눔고딕"/>
                      <w:szCs w:val="20"/>
                      <w:u w:color="auto"/>
                      <w:rtl w:val="off"/>
                    </w:rPr>
                    <w:t>Class A</w:t>
                  </w:r>
                  <w:r>
                    <w:rPr>
                      <w:rFonts w:ascii="나눔고딕" w:eastAsia="나눔고딕" w:hAnsi="나눔고딕" w:cs="나눔고딕"/>
                      <w:szCs w:val="20"/>
                      <w:u w:color="auto"/>
                    </w:rPr>
                    <w:t xml:space="preserve">      </w:t>
                  </w:r>
                  <w:r>
                    <w:rPr>
                      <w:rFonts w:ascii="나눔고딕" w:eastAsia="나눔고딕" w:hAnsi="나눔고딕" w:cs="나눔고딕"/>
                      <w:szCs w:val="20"/>
                      <w:u w:color="auto"/>
                    </w:rPr>
                    <w:t>(\</w:t>
                  </w:r>
                  <w:r>
                    <w:rPr>
                      <w:lang w:eastAsia="ko-KR"/>
                      <w:rFonts w:ascii="나눔고딕" w:eastAsia="나눔고딕" w:hAnsi="나눔고딕" w:cs="나눔고딕"/>
                      <w:szCs w:val="20"/>
                      <w:u w:color="auto"/>
                      <w:rtl w:val="off"/>
                    </w:rPr>
                    <w:t>15</w:t>
                  </w:r>
                  <w:r>
                    <w:rPr>
                      <w:rFonts w:ascii="나눔고딕" w:eastAsia="나눔고딕" w:hAnsi="나눔고딕" w:cs="나눔고딕"/>
                      <w:szCs w:val="20"/>
                      <w:u w:color="auto"/>
                    </w:rPr>
                    <w:t>,000,000 / $</w:t>
                  </w:r>
                  <w:r>
                    <w:rPr>
                      <w:lang w:eastAsia="ko-KR"/>
                      <w:rFonts w:ascii="나눔고딕" w:eastAsia="나눔고딕" w:hAnsi="나눔고딕" w:cs="나눔고딕"/>
                      <w:szCs w:val="20"/>
                      <w:u w:color="auto"/>
                      <w:rtl w:val="off"/>
                    </w:rPr>
                    <w:t>15</w:t>
                  </w:r>
                  <w:r>
                    <w:rPr>
                      <w:rFonts w:ascii="나눔고딕" w:eastAsia="나눔고딕" w:hAnsi="나눔고딕" w:cs="나눔고딕"/>
                      <w:szCs w:val="20"/>
                      <w:u w:color="auto"/>
                    </w:rPr>
                    <w:t>,000)</w:t>
                  </w:r>
                </w:p>
              </w:tc>
              <w:tc>
                <w:tcPr>
                  <w:tcW w:w="5930" w:type="dxa"/>
                  <w:tcBorders>
                    <w:top w:val="nil"/>
                    <w:left w:val="nil"/>
                    <w:bottom w:val="nil"/>
                    <w:right w:val="nil"/>
                  </w:tcBorders>
                </w:tcPr>
                <w:p/>
              </w:tc>
            </w:tr>
            <w:tr>
              <w:trPr>
                <w:trHeight w:val="529" w:hRule="atLeast"/>
              </w:trPr>
              <w:tc>
                <w:tcPr>
                  <w:tcW w:w="4313" w:type="dxa"/>
                  <w:tcBorders>
                    <w:top w:val="nil"/>
                    <w:left w:val="nil"/>
                    <w:bottom w:val="nil"/>
                    <w:right w:val="nil"/>
                  </w:tcBorders>
                  <w:vAlign w:val="center"/>
                </w:tcPr>
                <w:p>
                  <w:pPr>
                    <w:spacing w:line="360" w:lineRule="auto"/>
                    <w:rPr>
                      <w:rFonts w:ascii="나눔고딕" w:eastAsia="나눔고딕" w:hAnsi="나눔고딕" w:cs="나눔고딕" w:hint="default"/>
                      <w:b/>
                      <w:bCs/>
                      <w:u w:color="auto"/>
                    </w:rPr>
                  </w:pPr>
                  <w:r>
                    <w:rPr>
                      <w:rFonts w:ascii="나눔고딕" w:eastAsia="나눔고딕" w:hAnsi="나눔고딕" w:cs="나눔고딕"/>
                      <w:szCs w:val="20"/>
                      <w:u w:color="auto"/>
                    </w:rPr>
                    <w:t xml:space="preserve">□ </w:t>
                  </w:r>
                  <w:r>
                    <w:rPr>
                      <w:lang w:eastAsia="ko-KR"/>
                      <w:rFonts w:ascii="나눔고딕" w:eastAsia="나눔고딕" w:hAnsi="나눔고딕" w:cs="나눔고딕"/>
                      <w:szCs w:val="20"/>
                      <w:u w:color="auto"/>
                      <w:rtl w:val="off"/>
                    </w:rPr>
                    <w:t>Class B</w:t>
                  </w:r>
                  <w:r>
                    <w:rPr>
                      <w:rFonts w:ascii="나눔고딕" w:eastAsia="나눔고딕" w:hAnsi="나눔고딕" w:cs="나눔고딕"/>
                      <w:szCs w:val="20"/>
                      <w:u w:color="auto"/>
                    </w:rPr>
                    <w:t xml:space="preserve">   </w:t>
                  </w:r>
                  <w:r>
                    <w:rPr>
                      <w:rFonts w:ascii="나눔고딕" w:eastAsia="나눔고딕" w:hAnsi="나눔고딕" w:cs="나눔고딕"/>
                      <w:color w:val="FFFFFF"/>
                      <w:szCs w:val="20"/>
                      <w:u w:color="auto"/>
                    </w:rPr>
                    <w:t>+</w:t>
                  </w:r>
                  <w:r>
                    <w:rPr>
                      <w:rFonts w:ascii="나눔고딕" w:eastAsia="나눔고딕" w:hAnsi="나눔고딕" w:cs="나눔고딕"/>
                      <w:szCs w:val="20"/>
                      <w:u w:color="auto"/>
                    </w:rPr>
                    <w:t xml:space="preserve">  </w:t>
                  </w:r>
                  <w:r>
                    <w:rPr>
                      <w:rFonts w:ascii="나눔고딕" w:eastAsia="나눔고딕" w:hAnsi="나눔고딕" w:cs="나눔고딕"/>
                      <w:szCs w:val="20"/>
                      <w:u w:color="auto"/>
                    </w:rPr>
                    <w:t>(\</w:t>
                  </w:r>
                  <w:r>
                    <w:rPr>
                      <w:lang w:eastAsia="ko-KR"/>
                      <w:rFonts w:ascii="나눔고딕" w:eastAsia="나눔고딕" w:hAnsi="나눔고딕" w:cs="나눔고딕"/>
                      <w:szCs w:val="20"/>
                      <w:u w:color="auto"/>
                      <w:rtl w:val="off"/>
                    </w:rPr>
                    <w:t>10</w:t>
                  </w:r>
                  <w:r>
                    <w:rPr>
                      <w:rFonts w:ascii="나눔고딕" w:eastAsia="나눔고딕" w:hAnsi="나눔고딕" w:cs="나눔고딕"/>
                      <w:szCs w:val="20"/>
                      <w:u w:color="auto"/>
                    </w:rPr>
                    <w:t>,000,000 / $</w:t>
                  </w:r>
                  <w:r>
                    <w:rPr>
                      <w:lang w:eastAsia="ko-KR"/>
                      <w:rFonts w:ascii="나눔고딕" w:eastAsia="나눔고딕" w:hAnsi="나눔고딕" w:cs="나눔고딕"/>
                      <w:szCs w:val="20"/>
                      <w:u w:color="auto"/>
                      <w:rtl w:val="off"/>
                    </w:rPr>
                    <w:t>1</w:t>
                  </w:r>
                  <w:r>
                    <w:rPr>
                      <w:rFonts w:ascii="나눔고딕" w:eastAsia="나눔고딕" w:hAnsi="나눔고딕" w:cs="나눔고딕"/>
                      <w:szCs w:val="20"/>
                      <w:u w:color="auto"/>
                    </w:rPr>
                    <w:t>0,000)</w:t>
                  </w:r>
                </w:p>
              </w:tc>
              <w:tc>
                <w:tcPr>
                  <w:tcW w:w="5930" w:type="dxa"/>
                  <w:tcBorders>
                    <w:top w:val="nil"/>
                    <w:left w:val="nil"/>
                    <w:bottom w:val="nil"/>
                    <w:right w:val="nil"/>
                  </w:tcBorders>
                </w:tcPr>
                <w:p/>
              </w:tc>
            </w:tr>
            <w:tr>
              <w:trPr>
                <w:trHeight w:val="419" w:hRule="atLeast"/>
              </w:trPr>
              <w:tc>
                <w:tcPr>
                  <w:tcW w:w="4313" w:type="dxa"/>
                  <w:tcBorders>
                    <w:top w:val="nil"/>
                    <w:left w:val="nil"/>
                    <w:bottom w:val="nil"/>
                    <w:right w:val="nil"/>
                  </w:tcBorders>
                  <w:vAlign w:val="center"/>
                </w:tcPr>
                <w:p>
                  <w:pPr>
                    <w:spacing w:line="360" w:lineRule="auto"/>
                    <w:rPr>
                      <w:rFonts w:ascii="나눔고딕" w:eastAsia="나눔고딕" w:hAnsi="나눔고딕" w:cs="나눔고딕" w:hint="default"/>
                      <w:b/>
                      <w:bCs/>
                      <w:u w:color="auto"/>
                    </w:rPr>
                  </w:pPr>
                  <w:r>
                    <w:rPr>
                      <w:rFonts w:ascii="나눔고딕" w:eastAsia="나눔고딕" w:hAnsi="나눔고딕" w:cs="나눔고딕"/>
                      <w:szCs w:val="20"/>
                      <w:u w:color="auto"/>
                    </w:rPr>
                    <w:t xml:space="preserve">□ </w:t>
                  </w:r>
                  <w:r>
                    <w:rPr>
                      <w:lang w:eastAsia="ko-KR"/>
                      <w:rFonts w:ascii="나눔고딕" w:eastAsia="나눔고딕" w:hAnsi="나눔고딕" w:cs="나눔고딕"/>
                      <w:szCs w:val="20"/>
                      <w:u w:color="auto"/>
                      <w:rtl w:val="off"/>
                    </w:rPr>
                    <w:t>Class C</w:t>
                  </w:r>
                  <w:r>
                    <w:rPr>
                      <w:rFonts w:ascii="나눔고딕" w:eastAsia="나눔고딕" w:hAnsi="나눔고딕" w:cs="나눔고딕"/>
                      <w:color w:val="FFFFFF"/>
                      <w:sz w:val="10"/>
                      <w:szCs w:val="10"/>
                      <w:u w:color="auto"/>
                    </w:rPr>
                    <w:t xml:space="preserve">             </w:t>
                  </w:r>
                  <w:r>
                    <w:rPr>
                      <w:rFonts w:ascii="나눔고딕" w:eastAsia="나눔고딕" w:hAnsi="나눔고딕" w:cs="나눔고딕"/>
                      <w:szCs w:val="20"/>
                      <w:u w:color="auto"/>
                    </w:rPr>
                    <w:t>(\5,000,000 / $5,000)</w:t>
                  </w:r>
                </w:p>
              </w:tc>
              <w:tc>
                <w:tcPr>
                  <w:tcW w:w="5930" w:type="dxa"/>
                  <w:tcBorders>
                    <w:top w:val="nil"/>
                    <w:left w:val="nil"/>
                    <w:bottom w:val="nil"/>
                    <w:right w:val="nil"/>
                  </w:tcBorders>
                </w:tcPr>
                <w:p/>
              </w:tc>
            </w:tr>
            <w:tr>
              <w:trPr>
                <w:trHeight w:val="419" w:hRule="atLeast"/>
              </w:trPr>
              <w:tc>
                <w:tcPr>
                  <w:tcW w:w="4313" w:type="dxa"/>
                  <w:tcBorders>
                    <w:top w:val="nil"/>
                    <w:left w:val="nil"/>
                    <w:bottom w:val="nil"/>
                    <w:right w:val="nil"/>
                  </w:tcBorders>
                  <w:vAlign w:val="center"/>
                </w:tcPr>
                <w:p>
                  <w:pPr>
                    <w:jc w:val="left"/>
                    <w:rPr>
                      <w:rFonts w:ascii="나눔고딕" w:eastAsia="나눔고딕" w:hAnsi="나눔고딕" w:cs="나눔고딕" w:hint="default"/>
                      <w:b/>
                      <w:bCs/>
                      <w:u w:color="auto"/>
                    </w:rPr>
                  </w:pPr>
                </w:p>
              </w:tc>
              <w:tc>
                <w:tcPr>
                  <w:tcW w:w="5930" w:type="dxa"/>
                  <w:tcBorders>
                    <w:top w:val="nil"/>
                    <w:left w:val="nil"/>
                    <w:bottom w:val="nil"/>
                    <w:right w:val="nil"/>
                  </w:tcBorders>
                </w:tcPr>
                <w:p/>
              </w:tc>
            </w:tr>
          </w:tbl>
          <w:p>
            <w:pPr>
              <w:jc w:val="right"/>
            </w:pPr>
            <w:r>
              <w:rPr>
                <w:rFonts w:hint="eastAsia"/>
              </w:rPr>
              <w:t xml:space="preserve">                                                                   </w:t>
            </w:r>
          </w:p>
          <w:p>
            <w:pPr>
              <w:jc w:val="right"/>
              <w:rPr>
                <w:rFonts w:asciiTheme="majorEastAsia" w:eastAsiaTheme="majorEastAsia" w:hAnsiTheme="majorEastAsia"/>
                <w:sz w:val="24"/>
              </w:rPr>
            </w:pPr>
            <w:r>
              <w:rPr>
                <w:rFonts w:hint="eastAsia"/>
              </w:rPr>
              <w:t xml:space="preserve">           </w:t>
            </w:r>
            <w:r>
              <w:rPr>
                <w:rFonts w:ascii="나눔고딕" w:eastAsia="나눔고딕" w:hAnsi="나눔고딕" w:cs="나눔고딕"/>
                <w:szCs w:val="20"/>
                <w:u w:color="auto"/>
              </w:rPr>
              <w:t>신청일 Application Date :    .    . 2024.</w:t>
            </w:r>
          </w:p>
        </w:tc>
      </w:tr>
    </w:tbl>
    <w:p/>
    <w:sectPr>
      <w:pgSz w:w="11906" w:h="16838"/>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나눔고딕 ExtraBold">
    <w:panose1 w:val="020D0904000000000000"/>
    <w:family w:val="NanumGothic"/>
    <w:charset w:val="00"/>
    <w:notTrueType w:val="false"/>
    <w:sig w:usb0="800002A7" w:usb1="29D7FCFB" w:usb2="00000010" w:usb3="00000001" w:csb0="00080001" w:csb1="00000001"/>
  </w:font>
  <w:font w:name="나눔고딕">
    <w:panose1 w:val="020D0604000000000000"/>
    <w:family w:val="NanumGothic"/>
    <w:charset w:val="00"/>
    <w:notTrueType w:val="false"/>
    <w:sig w:usb0="800002A7" w:usb1="29D7FCFB" w:usb2="00000010" w:usb3="00000001" w:csb0="00080001" w:csb1="00000001"/>
  </w:font>
  <w:font w:name="함초롬바탕">
    <w:panose1 w:val="02030604000101010101"/>
    <w:family w:val="HCR Batang"/>
    <w:charset w:val="00"/>
    <w:notTrueType w:val="false"/>
    <w:sig w:usb0="F70006FF" w:usb1="19DFFFFF" w:usb2="001BFDD7" w:usb3="00000001" w:csb0="001F01FF" w:csb1="00000001"/>
  </w:font>
  <w:font w:name="굴림">
    <w:panose1 w:val="020B0600000101010101"/>
    <w:family w:val="Gulim"/>
    <w:charset w:val="00"/>
    <w:notTrueType w:val="false"/>
    <w:sig w:usb0="B00002AF" w:usb1="69D77CFB" w:usb2="00000030" w:usb3="00000001"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825" w:unhideWhenUsed="1"/>
    <w:lsdException w:name="index 2" w:semiHidden="1" w:uiPriority="825" w:unhideWhenUsed="1"/>
    <w:lsdException w:name="index 3" w:semiHidden="1" w:uiPriority="825" w:unhideWhenUsed="1"/>
    <w:lsdException w:name="index 4" w:semiHidden="1" w:uiPriority="825" w:unhideWhenUsed="1"/>
    <w:lsdException w:name="index 5" w:semiHidden="1" w:uiPriority="825" w:unhideWhenUsed="1"/>
    <w:lsdException w:name="index 6" w:semiHidden="1" w:uiPriority="825" w:unhideWhenUsed="1"/>
    <w:lsdException w:name="index 7" w:semiHidden="1" w:uiPriority="825" w:unhideWhenUsed="1"/>
    <w:lsdException w:name="index 8" w:semiHidden="1" w:uiPriority="825" w:unhideWhenUsed="1"/>
    <w:lsdException w:name="index 9" w:semiHidden="1" w:uiPriority="825" w:unhideWhenUsed="1"/>
    <w:lsdException w:name="toc 1" w:semiHidden="1" w:uiPriority="777" w:unhideWhenUsed="1"/>
    <w:lsdException w:name="toc 2" w:semiHidden="1" w:uiPriority="777" w:unhideWhenUsed="1"/>
    <w:lsdException w:name="toc 3" w:semiHidden="1" w:uiPriority="777" w:unhideWhenUsed="1"/>
    <w:lsdException w:name="toc 4" w:semiHidden="1" w:uiPriority="777" w:unhideWhenUsed="1"/>
    <w:lsdException w:name="toc 5" w:semiHidden="1" w:uiPriority="777" w:unhideWhenUsed="1"/>
    <w:lsdException w:name="toc 6" w:semiHidden="1" w:uiPriority="777" w:unhideWhenUsed="1"/>
    <w:lsdException w:name="toc 7" w:semiHidden="1" w:uiPriority="777" w:unhideWhenUsed="1"/>
    <w:lsdException w:name="toc 8" w:semiHidden="1" w:uiPriority="777" w:unhideWhenUsed="1"/>
    <w:lsdException w:name="toc 9" w:semiHidden="1" w:uiPriority="777" w:unhideWhenUsed="1"/>
    <w:lsdException w:name="Normal Indent" w:semiHidden="1" w:uiPriority="825" w:unhideWhenUsed="1"/>
    <w:lsdException w:name="footnote text" w:semiHidden="1" w:uiPriority="825" w:unhideWhenUsed="1"/>
    <w:lsdException w:name="annotation text" w:semiHidden="1" w:uiPriority="825" w:unhideWhenUsed="1"/>
    <w:lsdException w:name="header" w:semiHidden="1" w:uiPriority="825" w:unhideWhenUsed="1"/>
    <w:lsdException w:name="footer" w:semiHidden="1" w:uiPriority="825" w:unhideWhenUsed="1"/>
    <w:lsdException w:name="index heading" w:semiHidden="1" w:uiPriority="825" w:unhideWhenUsed="1"/>
    <w:lsdException w:name="caption" w:semiHidden="1" w:uiPriority="773" w:unhideWhenUsed="1" w:qFormat="1"/>
    <w:lsdException w:name="table of figures" w:semiHidden="1" w:uiPriority="825" w:unhideWhenUsed="1"/>
    <w:lsdException w:name="envelope address" w:semiHidden="1" w:uiPriority="825" w:unhideWhenUsed="1"/>
    <w:lsdException w:name="envelope return" w:semiHidden="1" w:uiPriority="825" w:unhideWhenUsed="1"/>
    <w:lsdException w:name="footnote reference" w:semiHidden="1" w:uiPriority="825" w:unhideWhenUsed="1"/>
    <w:lsdException w:name="annotation reference" w:semiHidden="1" w:uiPriority="825" w:unhideWhenUsed="1"/>
    <w:lsdException w:name="line number" w:semiHidden="1" w:uiPriority="825" w:unhideWhenUsed="1"/>
    <w:lsdException w:name="page number" w:semiHidden="1" w:uiPriority="825" w:unhideWhenUsed="1"/>
    <w:lsdException w:name="endnote reference" w:semiHidden="1" w:uiPriority="825" w:unhideWhenUsed="1"/>
    <w:lsdException w:name="endnote text" w:semiHidden="1" w:uiPriority="825" w:unhideWhenUsed="1"/>
    <w:lsdException w:name="table of authorities" w:semiHidden="1" w:uiPriority="825" w:unhideWhenUsed="1"/>
    <w:lsdException w:name="macro" w:semiHidden="1" w:uiPriority="825" w:unhideWhenUsed="1"/>
    <w:lsdException w:name="toa heading" w:semiHidden="1" w:uiPriority="825" w:unhideWhenUsed="1"/>
    <w:lsdException w:name="List" w:semiHidden="1" w:uiPriority="825" w:unhideWhenUsed="1"/>
    <w:lsdException w:name="List Bullet" w:semiHidden="1" w:uiPriority="825" w:unhideWhenUsed="1"/>
    <w:lsdException w:name="List Number" w:semiHidden="1" w:uiPriority="825" w:unhideWhenUsed="1"/>
    <w:lsdException w:name="List 2" w:semiHidden="1" w:uiPriority="825" w:unhideWhenUsed="1"/>
    <w:lsdException w:name="List 3" w:semiHidden="1" w:uiPriority="825" w:unhideWhenUsed="1"/>
    <w:lsdException w:name="List 4" w:semiHidden="1" w:uiPriority="825" w:unhideWhenUsed="1"/>
    <w:lsdException w:name="List 5" w:semiHidden="1" w:uiPriority="825" w:unhideWhenUsed="1"/>
    <w:lsdException w:name="List Bullet 2" w:semiHidden="1" w:uiPriority="825" w:unhideWhenUsed="1"/>
    <w:lsdException w:name="List Bullet 3" w:semiHidden="1" w:uiPriority="825" w:unhideWhenUsed="1"/>
    <w:lsdException w:name="List Bullet 4" w:semiHidden="1" w:uiPriority="825" w:unhideWhenUsed="1"/>
    <w:lsdException w:name="List Bullet 5" w:semiHidden="1" w:uiPriority="825" w:unhideWhenUsed="1"/>
    <w:lsdException w:name="List Number 2" w:semiHidden="1" w:uiPriority="825" w:unhideWhenUsed="1"/>
    <w:lsdException w:name="List Number 3" w:semiHidden="1" w:uiPriority="825" w:unhideWhenUsed="1"/>
    <w:lsdException w:name="List Number 4" w:semiHidden="1" w:uiPriority="825" w:unhideWhenUsed="1"/>
    <w:lsdException w:name="List Number 5" w:semiHidden="1" w:uiPriority="825" w:unhideWhenUsed="1"/>
    <w:lsdException w:name="Title" w:uiPriority="82" w:qFormat="1"/>
    <w:lsdException w:name="Closing" w:semiHidden="1" w:uiPriority="825" w:unhideWhenUsed="1"/>
    <w:lsdException w:name="Signature" w:semiHidden="1" w:uiPriority="825" w:unhideWhenUsed="1"/>
    <w:lsdException w:name="Default Paragraph Font" w:semiHidden="1" w:uiPriority="1" w:unhideWhenUsed="1"/>
    <w:lsdException w:name="Body Text" w:semiHidden="1" w:uiPriority="825" w:unhideWhenUsed="1"/>
    <w:lsdException w:name="Body Text Indent" w:semiHidden="1" w:uiPriority="825" w:unhideWhenUsed="1"/>
    <w:lsdException w:name="List Continue" w:semiHidden="1" w:uiPriority="825" w:unhideWhenUsed="1"/>
    <w:lsdException w:name="List Continue 2" w:semiHidden="1" w:uiPriority="825" w:unhideWhenUsed="1"/>
    <w:lsdException w:name="List Continue 3" w:semiHidden="1" w:uiPriority="825" w:unhideWhenUsed="1"/>
    <w:lsdException w:name="List Continue 4" w:semiHidden="1" w:uiPriority="825" w:unhideWhenUsed="1"/>
    <w:lsdException w:name="List Continue 5" w:semiHidden="1" w:uiPriority="825" w:unhideWhenUsed="1"/>
    <w:lsdException w:name="Message Header" w:semiHidden="1" w:uiPriority="825" w:unhideWhenUsed="1"/>
    <w:lsdException w:name="Subtitle" w:uiPriority="83" w:qFormat="1"/>
    <w:lsdException w:name="Salutation" w:semiHidden="1" w:uiPriority="825" w:unhideWhenUsed="1"/>
    <w:lsdException w:name="Date" w:semiHidden="1" w:uiPriority="825" w:unhideWhenUsed="1"/>
    <w:lsdException w:name="Body Text First Indent" w:semiHidden="1" w:uiPriority="825" w:unhideWhenUsed="1"/>
    <w:lsdException w:name="Body Text First Indent 2" w:semiHidden="1" w:uiPriority="825" w:unhideWhenUsed="1"/>
    <w:lsdException w:name="Note Heading" w:semiHidden="1" w:uiPriority="825" w:unhideWhenUsed="1"/>
    <w:lsdException w:name="Body Text 2" w:semiHidden="1" w:uiPriority="825" w:unhideWhenUsed="1"/>
    <w:lsdException w:name="Body Text 3" w:semiHidden="1" w:uiPriority="825" w:unhideWhenUsed="1"/>
    <w:lsdException w:name="Body Text Indent 2" w:semiHidden="1" w:uiPriority="825" w:unhideWhenUsed="1"/>
    <w:lsdException w:name="Body Text Indent 3" w:semiHidden="1" w:uiPriority="825" w:unhideWhenUsed="1"/>
    <w:lsdException w:name="Block Text" w:semiHidden="1" w:uiPriority="825" w:unhideWhenUsed="1"/>
    <w:lsdException w:name="Hyperlink" w:semiHidden="1" w:uiPriority="825" w:unhideWhenUsed="1"/>
    <w:lsdException w:name="FollowedHyperlink" w:semiHidden="1" w:uiPriority="825" w:unhideWhenUsed="1"/>
    <w:lsdException w:name="Strong" w:uiPriority="304" w:qFormat="1"/>
    <w:lsdException w:name="Emphasis" w:uiPriority="296" w:qFormat="1"/>
    <w:lsdException w:name="Document Map" w:semiHidden="1" w:uiPriority="825" w:unhideWhenUsed="1"/>
    <w:lsdException w:name="Plain Text" w:semiHidden="1" w:uiPriority="825" w:unhideWhenUsed="1"/>
    <w:lsdException w:name="E-mail Signature" w:semiHidden="1" w:uiPriority="825" w:unhideWhenUsed="1"/>
    <w:lsdException w:name="HTML Top of Form" w:semiHidden="1" w:uiPriority="825" w:unhideWhenUsed="1"/>
    <w:lsdException w:name="HTML Bottom of Form" w:semiHidden="1" w:uiPriority="825" w:unhideWhenUsed="1"/>
    <w:lsdException w:name="Normal (Web)" w:semiHidden="1" w:uiPriority="825" w:unhideWhenUsed="1"/>
    <w:lsdException w:name="HTML Acronym" w:semiHidden="1" w:uiPriority="825" w:unhideWhenUsed="1"/>
    <w:lsdException w:name="HTML Address" w:semiHidden="1" w:uiPriority="825" w:unhideWhenUsed="1"/>
    <w:lsdException w:name="HTML Cite" w:semiHidden="1" w:uiPriority="825" w:unhideWhenUsed="1"/>
    <w:lsdException w:name="HTML Code" w:semiHidden="1" w:uiPriority="825" w:unhideWhenUsed="1"/>
    <w:lsdException w:name="HTML Definition" w:semiHidden="1" w:uiPriority="825" w:unhideWhenUsed="1"/>
    <w:lsdException w:name="HTML Keyboard" w:semiHidden="1" w:uiPriority="825" w:unhideWhenUsed="1"/>
    <w:lsdException w:name="HTML Preformatted" w:semiHidden="1" w:uiPriority="825" w:unhideWhenUsed="1"/>
    <w:lsdException w:name="HTML Sample" w:semiHidden="1" w:uiPriority="825" w:unhideWhenUsed="1"/>
    <w:lsdException w:name="HTML Typewriter" w:semiHidden="1" w:uiPriority="825" w:unhideWhenUsed="1"/>
    <w:lsdException w:name="HTML Variable" w:semiHidden="1" w:uiPriority="825" w:unhideWhenUsed="1"/>
    <w:lsdException w:name="Normal Table" w:semiHidden="1" w:uiPriority="825" w:unhideWhenUsed="1"/>
    <w:lsdException w:name="annotation subject" w:semiHidden="1" w:uiPriority="825" w:unhideWhenUsed="1"/>
    <w:lsdException w:name="No List" w:semiHidden="1" w:uiPriority="825" w:unhideWhenUsed="1"/>
    <w:lsdException w:name="Outline List 1" w:semiHidden="1" w:uiPriority="825" w:unhideWhenUsed="1"/>
    <w:lsdException w:name="Outline List 2" w:semiHidden="1" w:uiPriority="825" w:unhideWhenUsed="1"/>
    <w:lsdException w:name="Outline List 3" w:semiHidden="1" w:uiPriority="825" w:unhideWhenUsed="1"/>
    <w:lsdException w:name="Table Simple 1" w:semiHidden="1" w:uiPriority="825" w:unhideWhenUsed="1"/>
    <w:lsdException w:name="Table Simple 2" w:semiHidden="1" w:uiPriority="825" w:unhideWhenUsed="1"/>
    <w:lsdException w:name="Table Simple 3" w:semiHidden="1" w:uiPriority="825" w:unhideWhenUsed="1"/>
    <w:lsdException w:name="Table Classic 1" w:semiHidden="1" w:uiPriority="825" w:unhideWhenUsed="1"/>
    <w:lsdException w:name="Table Classic 2" w:semiHidden="1" w:uiPriority="825" w:unhideWhenUsed="1"/>
    <w:lsdException w:name="Table Classic 3" w:semiHidden="1" w:uiPriority="825" w:unhideWhenUsed="1"/>
    <w:lsdException w:name="Table Classic 4" w:semiHidden="1" w:uiPriority="825" w:unhideWhenUsed="1"/>
    <w:lsdException w:name="Table Colorful 1" w:semiHidden="1" w:uiPriority="825" w:unhideWhenUsed="1"/>
    <w:lsdException w:name="Table Colorful 2" w:semiHidden="1" w:uiPriority="825" w:unhideWhenUsed="1"/>
    <w:lsdException w:name="Table Colorful 3" w:semiHidden="1" w:uiPriority="825" w:unhideWhenUsed="1"/>
    <w:lsdException w:name="Table Columns 1" w:semiHidden="1" w:uiPriority="825" w:unhideWhenUsed="1"/>
    <w:lsdException w:name="Table Columns 2" w:semiHidden="1" w:uiPriority="825" w:unhideWhenUsed="1"/>
    <w:lsdException w:name="Table Columns 3" w:semiHidden="1" w:uiPriority="825" w:unhideWhenUsed="1"/>
    <w:lsdException w:name="Table Columns 4" w:semiHidden="1" w:uiPriority="825" w:unhideWhenUsed="1"/>
    <w:lsdException w:name="Table Columns 5" w:semiHidden="1" w:uiPriority="825" w:unhideWhenUsed="1"/>
    <w:lsdException w:name="Table Grid 1" w:semiHidden="1" w:uiPriority="825" w:unhideWhenUsed="1"/>
    <w:lsdException w:name="Table Grid 2" w:semiHidden="1" w:uiPriority="825" w:unhideWhenUsed="1"/>
    <w:lsdException w:name="Table Grid 3" w:semiHidden="1" w:uiPriority="825" w:unhideWhenUsed="1"/>
    <w:lsdException w:name="Table Grid 4" w:semiHidden="1" w:uiPriority="825" w:unhideWhenUsed="1"/>
    <w:lsdException w:name="Table Grid 5" w:semiHidden="1" w:uiPriority="825" w:unhideWhenUsed="1"/>
    <w:lsdException w:name="Table Grid 6" w:semiHidden="1" w:uiPriority="825" w:unhideWhenUsed="1"/>
    <w:lsdException w:name="Table Grid 7" w:semiHidden="1" w:uiPriority="825" w:unhideWhenUsed="1"/>
    <w:lsdException w:name="Table Grid 8" w:semiHidden="1" w:uiPriority="825" w:unhideWhenUsed="1"/>
    <w:lsdException w:name="Table List 1" w:semiHidden="1" w:uiPriority="825" w:unhideWhenUsed="1"/>
    <w:lsdException w:name="Table List 2" w:semiHidden="1" w:uiPriority="825" w:unhideWhenUsed="1"/>
    <w:lsdException w:name="Table List 3" w:semiHidden="1" w:uiPriority="825" w:unhideWhenUsed="1"/>
    <w:lsdException w:name="Table List 4" w:semiHidden="1" w:uiPriority="825" w:unhideWhenUsed="1"/>
    <w:lsdException w:name="Table List 5" w:semiHidden="1" w:uiPriority="825" w:unhideWhenUsed="1"/>
    <w:lsdException w:name="Table List 6" w:semiHidden="1" w:uiPriority="825" w:unhideWhenUsed="1"/>
    <w:lsdException w:name="Table List 7" w:semiHidden="1" w:uiPriority="825" w:unhideWhenUsed="1"/>
    <w:lsdException w:name="Table List 8" w:semiHidden="1" w:uiPriority="825" w:unhideWhenUsed="1"/>
    <w:lsdException w:name="Table 3D effects 1" w:semiHidden="1" w:uiPriority="825" w:unhideWhenUsed="1"/>
    <w:lsdException w:name="Table 3D effects 2" w:semiHidden="1" w:uiPriority="825" w:unhideWhenUsed="1"/>
    <w:lsdException w:name="Table 3D effects 3" w:semiHidden="1" w:uiPriority="825" w:unhideWhenUsed="1"/>
    <w:lsdException w:name="Table Contemporary" w:semiHidden="1" w:uiPriority="825" w:unhideWhenUsed="1"/>
    <w:lsdException w:name="Table Elegant" w:semiHidden="1" w:uiPriority="825" w:unhideWhenUsed="1"/>
    <w:lsdException w:name="Table Professional" w:semiHidden="1" w:uiPriority="825" w:unhideWhenUsed="1"/>
    <w:lsdException w:name="Table Subtle 1" w:semiHidden="1" w:uiPriority="825" w:unhideWhenUsed="1"/>
    <w:lsdException w:name="Table Subtle 2" w:semiHidden="1" w:uiPriority="825" w:unhideWhenUsed="1"/>
    <w:lsdException w:name="Table Web 1" w:semiHidden="1" w:uiPriority="825" w:unhideWhenUsed="1"/>
    <w:lsdException w:name="Table Web 2" w:semiHidden="1" w:uiPriority="825" w:unhideWhenUsed="1"/>
    <w:lsdException w:name="Table Web 3" w:semiHidden="1" w:uiPriority="825" w:unhideWhenUsed="1"/>
    <w:lsdException w:name="Balloon Text" w:semiHidden="1" w:uiPriority="825" w:unhideWhenUsed="1"/>
    <w:lsdException w:name="Table Grid" w:uiPriority="777"/>
    <w:lsdException w:name="Table Theme" w:semiHidden="1" w:uiPriority="825" w:unhideWhenUsed="1"/>
    <w:lsdException w:name="Placeholder Text" w:semiHidden="1" w:uiPriority="825"/>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825"/>
    <w:lsdException w:name="List Paragraph" w:uiPriority="772" w:qFormat="1"/>
    <w:lsdException w:name="Quote" w:uiPriority="599" w:qFormat="1"/>
    <w:lsdException w:name="Intense Quote" w:uiPriority="6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33" w:qFormat="1"/>
    <w:lsdException w:name="Intense Emphasis" w:uiPriority="297" w:qFormat="1"/>
    <w:lsdException w:name="Subtle Reference" w:uiPriority="631" w:qFormat="1"/>
    <w:lsdException w:name="Intense Reference" w:uiPriority="662" w:qFormat="1"/>
    <w:lsdException w:name="Book Title" w:uiPriority="663" w:qFormat="1"/>
    <w:lsdException w:name="Bibliography" w:semiHidden="1" w:uiPriority="775" w:unhideWhenUsed="1"/>
    <w:lsdException w:name="TOC Heading" w:semiHidden="1" w:uiPriority="777" w:unhideWhenUsed="1" w:qFormat="1"/>
    <w:lsdException w:name="Mention" w:semiHidden="1" w:uiPriority="825" w:unhideWhenUsed="1"/>
    <w:lsdException w:name="Smart Hyperlink" w:semiHidden="1" w:uiPriority="825" w:unhideWhenUsed="1"/>
    <w:lsdException w:name="Hashtag" w:semiHidden="1" w:uiPriority="825" w:unhideWhenUsed="1"/>
    <w:lsdException w:name="Unresolved Mention" w:semiHidden="1" w:uiPriority="825" w:unhideWhenUsed="1"/>
    <w:lsdException w:name="Smart Link" w:semiHidden="1" w:uiPriority="825" w:unhideWhenUsed="1"/>
  </w:latentStyles>
  <w:style w:type="paragraph" w:default="1" w:styleId="a">
    <w:name w:val="Normal"/>
    <w:qFormat/>
    <w:pPr>
      <w:autoSpaceDE w:val="off"/>
      <w:autoSpaceDN w:val="off"/>
      <w:widowControl w:val="off"/>
      <w:wordWrap w:val="off"/>
    </w:pPr>
  </w:style>
  <w:style w:type="paragraph" w:styleId="1">
    <w:name w:val="heading 1"/>
    <w:uiPriority w:val="9"/>
    <w:basedOn w:val="a"/>
    <w:next w:val="a"/>
    <w:link w:val="1Char"/>
    <w:qFormat/>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uiPriority w:val="34"/>
    <w:basedOn w:val="a"/>
    <w:qFormat/>
    <w:pPr>
      <w:ind w:leftChars="400" w:left="800"/>
    </w:pPr>
  </w:style>
  <w:style w:type="paragraph" w:styleId="a5">
    <w:name w:val="Normal (Web)"/>
    <w:uiPriority w:val="99"/>
    <w:basedOn w:val="a"/>
    <w:semiHidden/>
    <w:unhideWhenUsed/>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paragraph" w:styleId="a6">
    <w:name w:val="No Spacing"/>
    <w:uiPriority w:val="1"/>
    <w:qFormat/>
    <w:pPr>
      <w:autoSpaceDE w:val="off"/>
      <w:autoSpaceDN w:val="off"/>
      <w:widowControl w:val="off"/>
      <w:wordWrap w:val="off"/>
      <w:spacing w:after="0" w:line="240" w:lineRule="auto"/>
    </w:pPr>
  </w:style>
  <w:style w:type="character" w:customStyle="1" w:styleId="1Char">
    <w:name w:val="제목 1 Char"/>
    <w:uiPriority w:val="9"/>
    <w:basedOn w:val="a0"/>
    <w:link w:val="1"/>
    <w:rPr>
      <w:rFonts w:asciiTheme="majorHAnsi" w:eastAsiaTheme="majorEastAsia" w:hAnsiTheme="majorHAnsi" w:cstheme="majorBidi"/>
      <w:sz w:val="28"/>
      <w:szCs w:val="28"/>
    </w:rPr>
  </w:style>
  <w:style w:type="paragraph" w:styleId="a7">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7"/>
  </w:style>
  <w:style w:type="paragraph" w:styleId="a8">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frshh</dc:creator>
  <cp:keywords/>
  <dc:description/>
  <cp:lastModifiedBy>frshh</cp:lastModifiedBy>
  <cp:revision>1</cp:revision>
  <dcterms:created xsi:type="dcterms:W3CDTF">2022-02-08T11:27:00Z</dcterms:created>
  <dcterms:modified xsi:type="dcterms:W3CDTF">2024-03-14T07:17:41Z</dcterms:modified>
  <cp:version>1200.0100.01</cp:version>
</cp:coreProperties>
</file>